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7C" w:rsidRDefault="00413C7C" w:rsidP="00413C7C">
      <w:pPr>
        <w:jc w:val="center"/>
        <w:rPr>
          <w:b/>
          <w:u w:val="single"/>
        </w:rPr>
      </w:pPr>
      <w:r>
        <w:rPr>
          <w:b/>
          <w:u w:val="single"/>
        </w:rPr>
        <w:t>Approximate Healing Schedule</w:t>
      </w:r>
    </w:p>
    <w:p w:rsidR="00413C7C" w:rsidRDefault="00413C7C" w:rsidP="00413C7C">
      <w:pPr>
        <w:rPr>
          <w:b/>
          <w:u w:val="single"/>
        </w:rPr>
      </w:pPr>
    </w:p>
    <w:p w:rsidR="00413C7C" w:rsidRDefault="00413C7C" w:rsidP="00413C7C">
      <w:pPr>
        <w:rPr>
          <w:b/>
          <w:u w:val="single"/>
        </w:rPr>
      </w:pPr>
      <w:r>
        <w:rPr>
          <w:b/>
          <w:u w:val="single"/>
        </w:rPr>
        <w:t>Lips</w:t>
      </w:r>
    </w:p>
    <w:p w:rsidR="00413C7C" w:rsidRDefault="00413C7C" w:rsidP="00413C7C">
      <w:pPr>
        <w:rPr>
          <w:b/>
        </w:rPr>
      </w:pPr>
      <w:r w:rsidRPr="00413C7C">
        <w:rPr>
          <w:b/>
          <w:i/>
        </w:rPr>
        <w:t>Day</w:t>
      </w:r>
      <w:r>
        <w:rPr>
          <w:b/>
        </w:rPr>
        <w:t xml:space="preserve">    </w:t>
      </w:r>
      <w:r>
        <w:rPr>
          <w:b/>
        </w:rPr>
        <w:tab/>
      </w:r>
      <w:r w:rsidRPr="00413C7C">
        <w:rPr>
          <w:b/>
          <w:i/>
        </w:rPr>
        <w:t xml:space="preserve">      Effect</w:t>
      </w:r>
    </w:p>
    <w:p w:rsidR="00413C7C" w:rsidRDefault="00413C7C" w:rsidP="00413C7C">
      <w:pPr>
        <w:numPr>
          <w:ilvl w:val="0"/>
          <w:numId w:val="1"/>
        </w:numPr>
        <w:rPr>
          <w:b/>
        </w:rPr>
      </w:pPr>
      <w:r>
        <w:rPr>
          <w:b/>
        </w:rPr>
        <w:t>Swelling, tender, heavy, thick, lipstick look – reddish brick color effect.</w:t>
      </w:r>
    </w:p>
    <w:p w:rsidR="00413C7C" w:rsidRDefault="00413C7C" w:rsidP="00413C7C">
      <w:pPr>
        <w:numPr>
          <w:ilvl w:val="0"/>
          <w:numId w:val="1"/>
        </w:numPr>
        <w:rPr>
          <w:b/>
        </w:rPr>
      </w:pPr>
      <w:r>
        <w:rPr>
          <w:b/>
        </w:rPr>
        <w:t>Slight swelling, reddish, tender, slight metallic flavor.</w:t>
      </w:r>
    </w:p>
    <w:p w:rsidR="00413C7C" w:rsidRDefault="00413C7C" w:rsidP="00413C7C">
      <w:pPr>
        <w:numPr>
          <w:ilvl w:val="0"/>
          <w:numId w:val="1"/>
        </w:numPr>
        <w:rPr>
          <w:b/>
        </w:rPr>
      </w:pPr>
      <w:r>
        <w:rPr>
          <w:b/>
        </w:rPr>
        <w:t>Less swelling, thicker texture, sore, hot feeling before exfoliation. “Orange” color.</w:t>
      </w:r>
    </w:p>
    <w:p w:rsidR="00413C7C" w:rsidRDefault="00413C7C" w:rsidP="00413C7C">
      <w:pPr>
        <w:numPr>
          <w:ilvl w:val="0"/>
          <w:numId w:val="1"/>
        </w:numPr>
        <w:rPr>
          <w:b/>
        </w:rPr>
      </w:pPr>
      <w:r>
        <w:rPr>
          <w:b/>
        </w:rPr>
        <w:t>Exfoliation – very chapped lips.</w:t>
      </w:r>
    </w:p>
    <w:p w:rsidR="00413C7C" w:rsidRDefault="00413C7C" w:rsidP="00413C7C">
      <w:pPr>
        <w:numPr>
          <w:ilvl w:val="0"/>
          <w:numId w:val="1"/>
        </w:numPr>
        <w:rPr>
          <w:b/>
        </w:rPr>
      </w:pPr>
      <w:r>
        <w:rPr>
          <w:b/>
        </w:rPr>
        <w:t>Very chapped but almost finished with 1</w:t>
      </w:r>
      <w:r w:rsidRPr="00413C7C">
        <w:rPr>
          <w:b/>
          <w:vertAlign w:val="superscript"/>
        </w:rPr>
        <w:t>St</w:t>
      </w:r>
      <w:r>
        <w:rPr>
          <w:b/>
        </w:rPr>
        <w:t xml:space="preserve"> chapping stage.</w:t>
      </w:r>
    </w:p>
    <w:p w:rsidR="00413C7C" w:rsidRDefault="00413C7C" w:rsidP="00413C7C">
      <w:pPr>
        <w:numPr>
          <w:ilvl w:val="0"/>
          <w:numId w:val="1"/>
        </w:numPr>
        <w:rPr>
          <w:b/>
        </w:rPr>
      </w:pPr>
      <w:r>
        <w:rPr>
          <w:b/>
        </w:rPr>
        <w:t>See soft color.</w:t>
      </w:r>
    </w:p>
    <w:p w:rsidR="00413C7C" w:rsidRDefault="00413C7C" w:rsidP="00413C7C">
      <w:pPr>
        <w:numPr>
          <w:ilvl w:val="0"/>
          <w:numId w:val="1"/>
        </w:numPr>
        <w:rPr>
          <w:b/>
        </w:rPr>
      </w:pPr>
      <w:r>
        <w:rPr>
          <w:b/>
        </w:rPr>
        <w:t>Lip color disappears “frosty” stage begins. 2</w:t>
      </w:r>
      <w:r w:rsidRPr="00413C7C">
        <w:rPr>
          <w:b/>
          <w:vertAlign w:val="superscript"/>
        </w:rPr>
        <w:t>nd</w:t>
      </w:r>
      <w:r>
        <w:rPr>
          <w:b/>
        </w:rPr>
        <w:t xml:space="preserve"> chapping stage.</w:t>
      </w:r>
    </w:p>
    <w:p w:rsidR="00413C7C" w:rsidRDefault="00413C7C" w:rsidP="00413C7C">
      <w:pPr>
        <w:numPr>
          <w:ilvl w:val="0"/>
          <w:numId w:val="2"/>
        </w:numPr>
        <w:rPr>
          <w:b/>
        </w:rPr>
      </w:pPr>
      <w:r>
        <w:rPr>
          <w:b/>
        </w:rPr>
        <w:t>Color “blooms” from within more and more each day until day 21.</w:t>
      </w:r>
    </w:p>
    <w:p w:rsidR="00413C7C" w:rsidRDefault="00413C7C" w:rsidP="00413C7C">
      <w:pPr>
        <w:numPr>
          <w:ilvl w:val="0"/>
          <w:numId w:val="3"/>
        </w:numPr>
        <w:rPr>
          <w:b/>
        </w:rPr>
      </w:pPr>
      <w:r>
        <w:rPr>
          <w:b/>
        </w:rPr>
        <w:t>The healing is completed – the color you see is the color you have.</w:t>
      </w:r>
    </w:p>
    <w:p w:rsidR="00413C7C" w:rsidRDefault="00413C7C" w:rsidP="00413C7C">
      <w:pPr>
        <w:ind w:left="720"/>
        <w:rPr>
          <w:b/>
        </w:rPr>
      </w:pPr>
      <w:r>
        <w:rPr>
          <w:b/>
        </w:rPr>
        <w:t xml:space="preserve">However, lips remain a bit dry for a month or two.  Use a good lip balm and they will return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normal.</w:t>
      </w:r>
    </w:p>
    <w:p w:rsidR="00413C7C" w:rsidRDefault="00413C7C" w:rsidP="00413C7C">
      <w:pPr>
        <w:ind w:left="720"/>
        <w:rPr>
          <w:b/>
        </w:rPr>
      </w:pPr>
    </w:p>
    <w:p w:rsidR="00413C7C" w:rsidRDefault="00413C7C" w:rsidP="00413C7C">
      <w:pPr>
        <w:ind w:left="720"/>
        <w:rPr>
          <w:b/>
        </w:rPr>
      </w:pPr>
    </w:p>
    <w:p w:rsidR="00413C7C" w:rsidRDefault="00413C7C" w:rsidP="00413C7C">
      <w:pPr>
        <w:ind w:left="720"/>
        <w:rPr>
          <w:b/>
          <w:u w:val="single"/>
        </w:rPr>
      </w:pPr>
      <w:r>
        <w:rPr>
          <w:b/>
          <w:u w:val="single"/>
        </w:rPr>
        <w:t>Eyeliner</w:t>
      </w:r>
    </w:p>
    <w:p w:rsidR="00413C7C" w:rsidRDefault="00413C7C" w:rsidP="00413C7C">
      <w:pPr>
        <w:ind w:left="720"/>
        <w:rPr>
          <w:b/>
          <w:i/>
        </w:rPr>
      </w:pPr>
      <w:r>
        <w:rPr>
          <w:b/>
          <w:i/>
        </w:rPr>
        <w:t>Day</w:t>
      </w:r>
      <w:r>
        <w:rPr>
          <w:b/>
          <w:i/>
        </w:rPr>
        <w:tab/>
        <w:t xml:space="preserve">      Effect</w:t>
      </w:r>
    </w:p>
    <w:p w:rsidR="00413C7C" w:rsidRDefault="00413C7C" w:rsidP="00413C7C">
      <w:pPr>
        <w:numPr>
          <w:ilvl w:val="1"/>
          <w:numId w:val="2"/>
        </w:numPr>
        <w:rPr>
          <w:b/>
        </w:rPr>
      </w:pPr>
      <w:r>
        <w:rPr>
          <w:b/>
        </w:rPr>
        <w:t>Swollen, like you’ve been crying, heavier eye makeup look.</w:t>
      </w:r>
    </w:p>
    <w:p w:rsidR="00413C7C" w:rsidRDefault="00413C7C" w:rsidP="00413C7C">
      <w:pPr>
        <w:numPr>
          <w:ilvl w:val="1"/>
          <w:numId w:val="2"/>
        </w:numPr>
        <w:rPr>
          <w:b/>
        </w:rPr>
      </w:pPr>
      <w:r>
        <w:rPr>
          <w:b/>
        </w:rPr>
        <w:t>Swollen, usually for a few hours after waking up.  Still heavy eye makeup look.</w:t>
      </w:r>
    </w:p>
    <w:p w:rsidR="00413C7C" w:rsidRDefault="00413C7C" w:rsidP="00413C7C">
      <w:pPr>
        <w:numPr>
          <w:ilvl w:val="1"/>
          <w:numId w:val="2"/>
        </w:numPr>
        <w:rPr>
          <w:b/>
        </w:rPr>
      </w:pPr>
      <w:r>
        <w:rPr>
          <w:b/>
        </w:rPr>
        <w:t>Less swollen – tight – pigment begins of lift away from skin.</w:t>
      </w:r>
    </w:p>
    <w:p w:rsidR="00413C7C" w:rsidRDefault="00413C7C" w:rsidP="00413C7C">
      <w:pPr>
        <w:numPr>
          <w:ilvl w:val="1"/>
          <w:numId w:val="2"/>
        </w:numPr>
        <w:rPr>
          <w:b/>
        </w:rPr>
      </w:pPr>
      <w:r>
        <w:rPr>
          <w:b/>
        </w:rPr>
        <w:t>Pinching – some itching is normal – skin will begin to flake.  DO NOT PICK AT IT.</w:t>
      </w:r>
    </w:p>
    <w:p w:rsidR="00413C7C" w:rsidRDefault="00413C7C" w:rsidP="00413C7C">
      <w:pPr>
        <w:numPr>
          <w:ilvl w:val="1"/>
          <w:numId w:val="2"/>
        </w:numPr>
        <w:rPr>
          <w:b/>
        </w:rPr>
      </w:pPr>
      <w:r>
        <w:rPr>
          <w:b/>
        </w:rPr>
        <w:t>Blinking movement of the eye usually removes all pigment by this day.</w:t>
      </w:r>
    </w:p>
    <w:p w:rsidR="00413C7C" w:rsidRDefault="00413C7C" w:rsidP="00413C7C">
      <w:pPr>
        <w:rPr>
          <w:b/>
        </w:rPr>
      </w:pPr>
    </w:p>
    <w:p w:rsidR="00413C7C" w:rsidRDefault="00413C7C" w:rsidP="00413C7C">
      <w:pPr>
        <w:rPr>
          <w:b/>
          <w:u w:val="single"/>
        </w:rPr>
      </w:pPr>
      <w:r>
        <w:rPr>
          <w:b/>
          <w:u w:val="single"/>
        </w:rPr>
        <w:t>EYEBROWS</w:t>
      </w:r>
    </w:p>
    <w:p w:rsidR="00413C7C" w:rsidRDefault="00FD5619" w:rsidP="00413C7C">
      <w:pPr>
        <w:rPr>
          <w:b/>
          <w:i/>
        </w:rPr>
      </w:pPr>
      <w:r>
        <w:rPr>
          <w:b/>
          <w:i/>
        </w:rPr>
        <w:t>Day               Effect</w:t>
      </w:r>
    </w:p>
    <w:p w:rsidR="00CC0319" w:rsidRDefault="00CC0319" w:rsidP="00D901E6">
      <w:pPr>
        <w:numPr>
          <w:ilvl w:val="0"/>
          <w:numId w:val="4"/>
        </w:numPr>
        <w:rPr>
          <w:b/>
        </w:rPr>
      </w:pPr>
      <w:r>
        <w:rPr>
          <w:b/>
        </w:rPr>
        <w:t xml:space="preserve">Micro Blading Only: Damp only cotton pad wipe every hour on the hour and apply a very </w:t>
      </w:r>
      <w:proofErr w:type="spellStart"/>
      <w:r>
        <w:rPr>
          <w:b/>
        </w:rPr>
        <w:t>think</w:t>
      </w:r>
      <w:proofErr w:type="spellEnd"/>
      <w:r>
        <w:rPr>
          <w:b/>
        </w:rPr>
        <w:t xml:space="preserve"> layer of ointment.  Do this for 7 days.</w:t>
      </w:r>
    </w:p>
    <w:p w:rsidR="00FD5619" w:rsidRDefault="00FD5619" w:rsidP="00D901E6">
      <w:pPr>
        <w:numPr>
          <w:ilvl w:val="0"/>
          <w:numId w:val="4"/>
        </w:numPr>
        <w:rPr>
          <w:b/>
        </w:rPr>
      </w:pPr>
      <w:r w:rsidRPr="00FD5619">
        <w:rPr>
          <w:b/>
        </w:rPr>
        <w:t>The eyebrows are approximately 20 to 25% darker and bolder in width than</w:t>
      </w:r>
    </w:p>
    <w:p w:rsidR="00D901E6" w:rsidRDefault="00D901E6" w:rsidP="00D901E6">
      <w:pPr>
        <w:ind w:left="1620"/>
        <w:rPr>
          <w:b/>
        </w:rPr>
      </w:pPr>
      <w:r>
        <w:rPr>
          <w:b/>
        </w:rPr>
        <w:t>They will be healed.  Your skin is red under the pigment which causes the color of t</w:t>
      </w:r>
      <w:r w:rsidR="005D3A50">
        <w:rPr>
          <w:b/>
        </w:rPr>
        <w:t>h</w:t>
      </w:r>
      <w:r>
        <w:rPr>
          <w:b/>
        </w:rPr>
        <w:t>e pigment to appear darker.  There is some swelling.  This will subside.  Exfoliation, which begins in a few days, will cause the excess pigment surrounding the eye brow to flake away and a more narrow appearance will result.  New skin will heal over the pigment area and result in a softer appearance of the eyebrows.  Don’t be concerned that your eyebrows initially appear darker and heavier in size than your desire.  This is part of the process.</w:t>
      </w:r>
    </w:p>
    <w:p w:rsidR="00D901E6" w:rsidRDefault="00D901E6" w:rsidP="00D901E6">
      <w:pPr>
        <w:numPr>
          <w:ilvl w:val="0"/>
          <w:numId w:val="4"/>
        </w:numPr>
        <w:rPr>
          <w:b/>
        </w:rPr>
      </w:pPr>
      <w:r>
        <w:rPr>
          <w:b/>
        </w:rPr>
        <w:t>Conditions remain the same.</w:t>
      </w:r>
    </w:p>
    <w:p w:rsidR="00D901E6" w:rsidRDefault="00D901E6" w:rsidP="00D901E6">
      <w:pPr>
        <w:numPr>
          <w:ilvl w:val="0"/>
          <w:numId w:val="4"/>
        </w:numPr>
        <w:rPr>
          <w:b/>
        </w:rPr>
      </w:pPr>
      <w:r>
        <w:rPr>
          <w:b/>
        </w:rPr>
        <w:t xml:space="preserve">Eyebrows start to itch and will appear a bit thicker in texture.  Exfoliation begins. </w:t>
      </w:r>
    </w:p>
    <w:p w:rsidR="00D901E6" w:rsidRDefault="00D901E6" w:rsidP="00D901E6">
      <w:pPr>
        <w:numPr>
          <w:ilvl w:val="0"/>
          <w:numId w:val="4"/>
        </w:numPr>
        <w:rPr>
          <w:b/>
        </w:rPr>
      </w:pPr>
      <w:r>
        <w:rPr>
          <w:b/>
        </w:rPr>
        <w:t>The skin begins to flake and peel from the outside edges first.</w:t>
      </w:r>
    </w:p>
    <w:p w:rsidR="00D901E6" w:rsidRDefault="00D901E6" w:rsidP="00D901E6">
      <w:pPr>
        <w:numPr>
          <w:ilvl w:val="0"/>
          <w:numId w:val="4"/>
        </w:numPr>
        <w:rPr>
          <w:b/>
        </w:rPr>
      </w:pPr>
      <w:r>
        <w:rPr>
          <w:b/>
        </w:rPr>
        <w:t>Color finishes flaking off and appears softer and a grayer effect for a few days until color clarifies.</w:t>
      </w:r>
      <w:bookmarkStart w:id="0" w:name="_GoBack"/>
      <w:bookmarkEnd w:id="0"/>
    </w:p>
    <w:sectPr w:rsidR="00D901E6" w:rsidSect="00413C7C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1BE"/>
    <w:multiLevelType w:val="hybridMultilevel"/>
    <w:tmpl w:val="9D9A883E"/>
    <w:lvl w:ilvl="0" w:tplc="41B8A1AA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D7D7C"/>
    <w:multiLevelType w:val="hybridMultilevel"/>
    <w:tmpl w:val="C9683E60"/>
    <w:lvl w:ilvl="0" w:tplc="13D42E5C">
      <w:start w:val="2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87E6D"/>
    <w:multiLevelType w:val="hybridMultilevel"/>
    <w:tmpl w:val="FA46E5AA"/>
    <w:lvl w:ilvl="0" w:tplc="12FCAD02">
      <w:start w:val="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3C4764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F3AB7"/>
    <w:multiLevelType w:val="hybridMultilevel"/>
    <w:tmpl w:val="715EC664"/>
    <w:lvl w:ilvl="0" w:tplc="C5EED2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7C"/>
    <w:rsid w:val="001061E8"/>
    <w:rsid w:val="00413C7C"/>
    <w:rsid w:val="004476CC"/>
    <w:rsid w:val="005D3A50"/>
    <w:rsid w:val="00CC0319"/>
    <w:rsid w:val="00D901E6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F91E7-7BAC-4819-A45C-B5D742BD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Approximate Healing Schedule</vt:lpstr>
    </vt:vector>
  </TitlesOfParts>
  <Company>Toshiba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Approximate Healing Schedule</dc:title>
  <dc:subject/>
  <dc:creator>Smooch Cosmetics</dc:creator>
  <cp:keywords/>
  <dc:description/>
  <cp:lastModifiedBy>Lisa Stevens</cp:lastModifiedBy>
  <cp:revision>3</cp:revision>
  <cp:lastPrinted>2010-06-10T15:57:00Z</cp:lastPrinted>
  <dcterms:created xsi:type="dcterms:W3CDTF">2016-10-12T11:53:00Z</dcterms:created>
  <dcterms:modified xsi:type="dcterms:W3CDTF">2016-10-18T20:39:00Z</dcterms:modified>
</cp:coreProperties>
</file>